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E3E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 дисциплины «Химия» для 9 класса    </w:t>
      </w:r>
    </w:p>
    <w:p w:rsid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3E3E">
        <w:rPr>
          <w:rFonts w:ascii="Times New Roman" w:hAnsi="Times New Roman" w:cs="Times New Roman"/>
          <w:b/>
          <w:bCs/>
          <w:sz w:val="28"/>
          <w:szCs w:val="28"/>
        </w:rPr>
        <w:t>Программа разработана на основе Примерной программы основного общего образования по химии, Программы курса химии для 8-11 классов общеобразовательных учреждений (автор О. С. Габриелян) и федерального компонента государственного образовательного стандарта.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 xml:space="preserve">В   курсе   9   класса   учащиеся   изучают, </w:t>
      </w:r>
      <w:proofErr w:type="spellStart"/>
      <w:r w:rsidRPr="00463E3E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463E3E">
        <w:rPr>
          <w:rFonts w:ascii="Times New Roman" w:hAnsi="Times New Roman" w:cs="Times New Roman"/>
          <w:sz w:val="28"/>
          <w:szCs w:val="28"/>
        </w:rPr>
        <w:t xml:space="preserve"> – восстановительные реакции, некоторые вопросы общей   химии   (закономерности   протекания   химических   реакций),   углубляют знания по теме «Строение атома и периодический закон Д.И.Менделеева» на основе характеристик подгрупп некоторых элементов. Продолжается изучение основных   законов   химии   (закон   Авогадро),   отрабатываются   навыки   выполнения практических работ и решении качественных и расчетных задач. 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3E3E">
        <w:rPr>
          <w:rFonts w:ascii="Times New Roman" w:hAnsi="Times New Roman" w:cs="Times New Roman"/>
          <w:sz w:val="28"/>
          <w:szCs w:val="28"/>
        </w:rPr>
        <w:t>Фактологическая</w:t>
      </w:r>
      <w:proofErr w:type="spellEnd"/>
      <w:r w:rsidRPr="00463E3E">
        <w:rPr>
          <w:rFonts w:ascii="Times New Roman" w:hAnsi="Times New Roman" w:cs="Times New Roman"/>
          <w:sz w:val="28"/>
          <w:szCs w:val="28"/>
        </w:rPr>
        <w:t xml:space="preserve"> часть программы  включает первоначальные сведения об органических веществах.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>Рабочая программа   рассчитана на   68 часов в 9 классе, из расчета – 2 учебных часа в неделю, из них: для   проведения  контрольных  -  3 часа, практических работ - 5 часов.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>Преобладающими формами текущего контроля знаний, умений и навыков являются самостоятельные и контрольные работы, различные тестовые формы контроля. Промежуточная  аттестация   и   контрольные   работы   проводятся   в   форме теста.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 xml:space="preserve">При   организации   учебного   процесса   используются   следующие   формы: уроки   изучения  новых   знаний,   уроки  закрепления  знаний,  комбинированные уроки,   уроки   обобщения   и   систематизации   знаний,   уроки   контроля, практические работы, а также сочетание указанных форм.  </w:t>
      </w:r>
      <w:proofErr w:type="gramStart"/>
      <w:r w:rsidRPr="00463E3E">
        <w:rPr>
          <w:rFonts w:ascii="Times New Roman" w:hAnsi="Times New Roman" w:cs="Times New Roman"/>
          <w:sz w:val="28"/>
          <w:szCs w:val="28"/>
        </w:rPr>
        <w:t xml:space="preserve">В результате изучения химии в  9 классе  ученик должен </w:t>
      </w:r>
      <w:r w:rsidRPr="00463E3E">
        <w:rPr>
          <w:rFonts w:ascii="Times New Roman" w:hAnsi="Times New Roman" w:cs="Times New Roman"/>
          <w:b/>
          <w:sz w:val="28"/>
          <w:szCs w:val="28"/>
        </w:rPr>
        <w:t>знать / понимать</w:t>
      </w:r>
      <w:r w:rsidRPr="00463E3E">
        <w:rPr>
          <w:rFonts w:ascii="Times New Roman" w:hAnsi="Times New Roman" w:cs="Times New Roman"/>
          <w:sz w:val="28"/>
          <w:szCs w:val="28"/>
        </w:rPr>
        <w:t xml:space="preserve">:  важнейшие   химические   понятия:   химический  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  химическая   реакция,   классификация   реакций,   электролит   и  </w:t>
      </w:r>
      <w:proofErr w:type="spellStart"/>
      <w:r w:rsidRPr="00463E3E">
        <w:rPr>
          <w:rFonts w:ascii="Times New Roman" w:hAnsi="Times New Roman" w:cs="Times New Roman"/>
          <w:sz w:val="28"/>
          <w:szCs w:val="28"/>
        </w:rPr>
        <w:t>неэлектролит</w:t>
      </w:r>
      <w:proofErr w:type="spellEnd"/>
      <w:r w:rsidRPr="00463E3E">
        <w:rPr>
          <w:rFonts w:ascii="Times New Roman" w:hAnsi="Times New Roman" w:cs="Times New Roman"/>
          <w:sz w:val="28"/>
          <w:szCs w:val="28"/>
        </w:rPr>
        <w:t>,  электролитическая  диссоциация, окислитель и восстановитель, окисление и восстановление; объяснять  сущность реакций ионного обмена;</w:t>
      </w:r>
      <w:proofErr w:type="gramEnd"/>
      <w:r w:rsidRPr="00463E3E">
        <w:rPr>
          <w:rFonts w:ascii="Times New Roman" w:hAnsi="Times New Roman" w:cs="Times New Roman"/>
          <w:sz w:val="28"/>
          <w:szCs w:val="28"/>
        </w:rPr>
        <w:t xml:space="preserve">  </w:t>
      </w:r>
      <w:r w:rsidRPr="00463E3E">
        <w:rPr>
          <w:rFonts w:ascii="Times New Roman" w:hAnsi="Times New Roman" w:cs="Times New Roman"/>
          <w:b/>
          <w:sz w:val="28"/>
          <w:szCs w:val="28"/>
        </w:rPr>
        <w:t>характеризовать:</w:t>
      </w:r>
      <w:r w:rsidRPr="00463E3E">
        <w:rPr>
          <w:rFonts w:ascii="Times New Roman" w:hAnsi="Times New Roman" w:cs="Times New Roman"/>
          <w:sz w:val="28"/>
          <w:szCs w:val="28"/>
        </w:rPr>
        <w:t xml:space="preserve"> связь   между   составом,   строением   и   свойствами веществ; химические свойства основных классов неорганических веществ; определять: состав   веществ   по   их   формулам,  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</w:t>
      </w:r>
      <w:proofErr w:type="spellStart"/>
      <w:r w:rsidRPr="00463E3E">
        <w:rPr>
          <w:rFonts w:ascii="Times New Roman" w:hAnsi="Times New Roman" w:cs="Times New Roman"/>
          <w:sz w:val="28"/>
          <w:szCs w:val="28"/>
        </w:rPr>
        <w:t>обмена</w:t>
      </w:r>
      <w:proofErr w:type="gramStart"/>
      <w:r w:rsidRPr="00463E3E">
        <w:rPr>
          <w:rFonts w:ascii="Times New Roman" w:hAnsi="Times New Roman" w:cs="Times New Roman"/>
          <w:sz w:val="28"/>
          <w:szCs w:val="28"/>
        </w:rPr>
        <w:t>;</w:t>
      </w:r>
      <w:r w:rsidRPr="00463E3E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463E3E">
        <w:rPr>
          <w:rFonts w:ascii="Times New Roman" w:hAnsi="Times New Roman" w:cs="Times New Roman"/>
          <w:b/>
          <w:sz w:val="28"/>
          <w:szCs w:val="28"/>
        </w:rPr>
        <w:t>оставлять</w:t>
      </w:r>
      <w:proofErr w:type="spellEnd"/>
      <w:r w:rsidRPr="00463E3E">
        <w:rPr>
          <w:rFonts w:ascii="Times New Roman" w:hAnsi="Times New Roman" w:cs="Times New Roman"/>
          <w:sz w:val="28"/>
          <w:szCs w:val="28"/>
        </w:rPr>
        <w:t>: формулы     неорганических     соединений  изученных классов;   схемы   строения   атомов   первых   20   элементов   периодической системы Д.И.Менделеева; уравнения химических реакций.</w:t>
      </w:r>
    </w:p>
    <w:p w:rsidR="00463E3E" w:rsidRPr="00463E3E" w:rsidRDefault="00463E3E" w:rsidP="00463E3E">
      <w:pPr>
        <w:pStyle w:val="2"/>
        <w:ind w:firstLine="651"/>
      </w:pPr>
      <w:r w:rsidRPr="00463E3E">
        <w:lastRenderedPageBreak/>
        <w:t>Изучение   химии   в   9  классе   направлено   на   достижение   следующих целей: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>освоение важнейших   знаний об   основных   понятиях   и   законах химии, химической символике;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 xml:space="preserve">овладение   умениями наблюдать   химические   явления,   проводить химический   эксперимент,   производить   расчеты   на   основе   химических формул веществ и уравнений химических реакций; 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>развитие познавательных   интересов    и   интеллектуальных способностей  в  процессе  проведения     химического эксперимента, самостоятельного приобретения знаний в соответствии с возникающими жизненными потребностями;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 xml:space="preserve"> применение   полученных   знаний   и   умений для   безопасного использования   веществ   и   материалов   в   быту,   сельском   хозяйстве   и   на производстве,   решения   практических   задач   в   повседневной   жизни, предупреждения   явлений,   наносящих   вред   здоровью   человека   и окружающей среде.</w:t>
      </w:r>
    </w:p>
    <w:p w:rsidR="00463E3E" w:rsidRDefault="00463E3E" w:rsidP="00463E3E">
      <w:pPr>
        <w:pStyle w:val="2"/>
      </w:pPr>
    </w:p>
    <w:p w:rsidR="00463E3E" w:rsidRPr="00463E3E" w:rsidRDefault="00463E3E" w:rsidP="00463E3E">
      <w:pPr>
        <w:pStyle w:val="2"/>
      </w:pPr>
      <w:r w:rsidRPr="00463E3E">
        <w:t>Общая характеристика учебного предмета</w:t>
      </w:r>
    </w:p>
    <w:p w:rsid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 xml:space="preserve">В курсе 9 класса </w:t>
      </w:r>
      <w:proofErr w:type="gramStart"/>
      <w:r w:rsidRPr="00463E3E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463E3E">
        <w:rPr>
          <w:rFonts w:ascii="Times New Roman" w:hAnsi="Times New Roman" w:cs="Times New Roman"/>
          <w:sz w:val="28"/>
          <w:szCs w:val="28"/>
        </w:rPr>
        <w:t xml:space="preserve"> знакомятся с химическими элементами и образованными ими простыми веществами. </w:t>
      </w:r>
      <w:proofErr w:type="gramStart"/>
      <w:r w:rsidRPr="00463E3E">
        <w:rPr>
          <w:rFonts w:ascii="Times New Roman" w:hAnsi="Times New Roman" w:cs="Times New Roman"/>
          <w:sz w:val="28"/>
          <w:szCs w:val="28"/>
        </w:rPr>
        <w:t>Исходя из особенностей строения атома раскрывают</w:t>
      </w:r>
      <w:proofErr w:type="gramEnd"/>
      <w:r w:rsidRPr="00463E3E">
        <w:rPr>
          <w:rFonts w:ascii="Times New Roman" w:hAnsi="Times New Roman" w:cs="Times New Roman"/>
          <w:sz w:val="28"/>
          <w:szCs w:val="28"/>
        </w:rPr>
        <w:t xml:space="preserve"> периодичность свойств химических элементов. Изучение физических и химических  свойств веществ даёт возможность определить необходимость их использования в жизни.  Углубляются   сведения   об   элементе   и   веществе, об особенностях химической связи в соединениях. В процессе изучения курса расширяются навыки написания уравнений химических процессов. Преобладающими   формами   текущего   контроля   знаний,   умений   и навыков являются самостоятельные и контрольные работы, различные тестовые  формы контроля.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 xml:space="preserve">            Промежуточная и итоговая аттестация проводится  в форме теста, контрольных работ.</w:t>
      </w:r>
    </w:p>
    <w:p w:rsidR="00463E3E" w:rsidRPr="00463E3E" w:rsidRDefault="00463E3E" w:rsidP="00463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E3E">
        <w:rPr>
          <w:rFonts w:ascii="Times New Roman" w:hAnsi="Times New Roman" w:cs="Times New Roman"/>
          <w:sz w:val="28"/>
          <w:szCs w:val="28"/>
        </w:rPr>
        <w:t xml:space="preserve"> При организации учебного процесса используются следующие формы: уроки   изучения  новых   знаний,   уроки  закрепления  знаний,  комбинированные уроки,   уроки   обобщения   и   систематизации   знаний,   уроки   контроля, практические работы, а также сочетание указанных форм.</w:t>
      </w:r>
    </w:p>
    <w:p w:rsidR="008D16BC" w:rsidRPr="00463E3E" w:rsidRDefault="008D16BC" w:rsidP="00463E3E">
      <w:pPr>
        <w:spacing w:after="0"/>
        <w:jc w:val="both"/>
      </w:pPr>
    </w:p>
    <w:sectPr w:rsidR="008D16BC" w:rsidRPr="00463E3E" w:rsidSect="008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E3E"/>
    <w:rsid w:val="00463E3E"/>
    <w:rsid w:val="008D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3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463E3E"/>
    <w:pPr>
      <w:keepNext/>
      <w:keepLines/>
      <w:suppressAutoHyphens/>
      <w:spacing w:after="0" w:line="240" w:lineRule="auto"/>
      <w:ind w:left="57"/>
      <w:jc w:val="both"/>
      <w:outlineLvl w:val="1"/>
    </w:pPr>
    <w:rPr>
      <w:rFonts w:ascii="Times New Roman" w:eastAsia="Times New Roman" w:hAnsi="Times New Roman" w:cs="Times New Roman"/>
      <w:b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3E3E"/>
    <w:rPr>
      <w:rFonts w:ascii="Times New Roman" w:eastAsia="Times New Roman" w:hAnsi="Times New Roman" w:cs="Times New Roman"/>
      <w:b/>
      <w:kern w:val="28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4111</Characters>
  <Application>Microsoft Office Word</Application>
  <DocSecurity>0</DocSecurity>
  <Lines>34</Lines>
  <Paragraphs>9</Paragraphs>
  <ScaleCrop>false</ScaleCrop>
  <Company>Школа № 32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2017-10-13T17:07:00Z</dcterms:created>
  <dcterms:modified xsi:type="dcterms:W3CDTF">2017-10-13T17:08:00Z</dcterms:modified>
</cp:coreProperties>
</file>